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8F" w:rsidRDefault="00BB338F" w:rsidP="00BB338F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1079500" cy="698500"/>
            <wp:effectExtent l="25400" t="0" r="0" b="0"/>
            <wp:docPr id="2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38F" w:rsidRPr="00DF2E95" w:rsidRDefault="00BB338F" w:rsidP="00BB338F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:rsidR="00BB338F" w:rsidRPr="00DF2E95" w:rsidRDefault="00BB338F" w:rsidP="00BB338F">
      <w:pPr>
        <w:jc w:val="right"/>
        <w:rPr>
          <w:color w:val="5F497A" w:themeColor="accent4" w:themeShade="BF"/>
        </w:rPr>
      </w:pPr>
      <w:r w:rsidRPr="00D90C3F">
        <w:rPr>
          <w:color w:val="5F497A" w:themeColor="accent4" w:themeShade="BF"/>
          <w:highlight w:val="yellow"/>
        </w:rPr>
        <w:t xml:space="preserve">Charitable </w:t>
      </w:r>
      <w:r w:rsidR="00D90C3F" w:rsidRPr="00D90C3F">
        <w:rPr>
          <w:color w:val="5F497A" w:themeColor="accent4" w:themeShade="BF"/>
          <w:highlight w:val="yellow"/>
        </w:rPr>
        <w:t>Incorporated</w:t>
      </w:r>
      <w:bookmarkStart w:id="0" w:name="_GoBack"/>
      <w:bookmarkEnd w:id="0"/>
      <w:r w:rsidR="00D90C3F">
        <w:rPr>
          <w:color w:val="5F497A" w:themeColor="accent4" w:themeShade="BF"/>
        </w:rPr>
        <w:t xml:space="preserve"> </w:t>
      </w:r>
      <w:r w:rsidRPr="00DF2E95">
        <w:rPr>
          <w:color w:val="5F497A" w:themeColor="accent4" w:themeShade="BF"/>
        </w:rPr>
        <w:t>Organisation No.1154785</w:t>
      </w:r>
    </w:p>
    <w:p w:rsidR="00BB338F" w:rsidRDefault="00BB338F" w:rsidP="00BB338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83"/>
        <w:gridCol w:w="7165"/>
      </w:tblGrid>
      <w:tr w:rsidR="00BB338F" w:rsidRPr="00865B98">
        <w:tc>
          <w:tcPr>
            <w:tcW w:w="1951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No:</w:t>
            </w:r>
          </w:p>
        </w:tc>
        <w:tc>
          <w:tcPr>
            <w:tcW w:w="7897" w:type="dxa"/>
          </w:tcPr>
          <w:p w:rsidR="00BB338F" w:rsidRPr="00865B98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P&amp;P/ma014</w:t>
            </w:r>
          </w:p>
          <w:p w:rsidR="00BB338F" w:rsidRPr="00865B98" w:rsidRDefault="00BB338F">
            <w:pPr>
              <w:rPr>
                <w:sz w:val="24"/>
                <w:lang w:val="en-GB"/>
              </w:rPr>
            </w:pPr>
          </w:p>
        </w:tc>
      </w:tr>
      <w:tr w:rsidR="00BB338F" w:rsidRPr="00865B98">
        <w:tc>
          <w:tcPr>
            <w:tcW w:w="1951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Default="00BB338F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TITLE:</w:t>
            </w:r>
          </w:p>
          <w:p w:rsidR="00BB338F" w:rsidRPr="00865B98" w:rsidRDefault="00BB338F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BB338F" w:rsidRPr="00865B98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ANNUAL STRATEGIC REVIEW</w:t>
            </w:r>
          </w:p>
        </w:tc>
      </w:tr>
      <w:tr w:rsidR="00BB338F" w:rsidRPr="00865B98">
        <w:tc>
          <w:tcPr>
            <w:tcW w:w="1951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APPLICABLE TO:</w:t>
            </w:r>
          </w:p>
        </w:tc>
        <w:tc>
          <w:tcPr>
            <w:tcW w:w="7897" w:type="dxa"/>
          </w:tcPr>
          <w:p w:rsidR="00BB338F" w:rsidRPr="00865B98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Trustees</w:t>
            </w:r>
          </w:p>
          <w:p w:rsidR="00BB338F" w:rsidRPr="00865B98" w:rsidRDefault="00BB338F">
            <w:pPr>
              <w:rPr>
                <w:b w:val="0"/>
                <w:sz w:val="24"/>
                <w:lang w:val="en-GB"/>
              </w:rPr>
            </w:pPr>
          </w:p>
        </w:tc>
      </w:tr>
      <w:tr w:rsidR="00BB338F" w:rsidRPr="00865B98">
        <w:tc>
          <w:tcPr>
            <w:tcW w:w="1951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Default="00BB338F" w:rsidP="0011619D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BACKGROUND:</w:t>
            </w:r>
          </w:p>
          <w:p w:rsidR="00BB338F" w:rsidRPr="00865B98" w:rsidRDefault="00BB338F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Default="00BB338F" w:rsidP="00BB338F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As a CIO, The Cultural Partnership: </w:t>
            </w:r>
            <w:r w:rsidRPr="009C4036">
              <w:rPr>
                <w:rFonts w:ascii="Arial" w:hAnsi="Arial" w:cs="Arial"/>
                <w:sz w:val="24"/>
                <w:szCs w:val="22"/>
              </w:rPr>
              <w:t>‘more arts.’</w:t>
            </w:r>
            <w:r w:rsidRPr="009C4036">
              <w:rPr>
                <w:rFonts w:ascii="Arial" w:hAnsi="Arial" w:cs="Arial"/>
                <w:color w:val="FF00FF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>i</w:t>
            </w:r>
            <w:r w:rsidRPr="00BB338F">
              <w:rPr>
                <w:rFonts w:ascii="Arial" w:hAnsi="Arial" w:cs="Arial"/>
                <w:sz w:val="24"/>
                <w:szCs w:val="22"/>
              </w:rPr>
              <w:t xml:space="preserve">s </w:t>
            </w:r>
            <w:r>
              <w:rPr>
                <w:rFonts w:ascii="Arial" w:hAnsi="Arial" w:cs="Arial"/>
                <w:sz w:val="24"/>
                <w:szCs w:val="22"/>
              </w:rPr>
              <w:t>operating in a constantly</w:t>
            </w:r>
            <w:r w:rsidRPr="00BB338F">
              <w:rPr>
                <w:rFonts w:ascii="Arial" w:hAnsi="Arial" w:cs="Arial"/>
                <w:sz w:val="24"/>
                <w:szCs w:val="22"/>
              </w:rPr>
              <w:t xml:space="preserve"> changing</w:t>
            </w:r>
            <w:r>
              <w:rPr>
                <w:rFonts w:ascii="Arial" w:hAnsi="Arial" w:cs="Arial"/>
                <w:sz w:val="24"/>
                <w:szCs w:val="22"/>
              </w:rPr>
              <w:t xml:space="preserve"> environment, and is subject to influence from a variety of factors: external, environmental, risk and compliance. It is therefore good practice to review the strategy of the charity on a regular basis and to make adjustments to the operation as required.</w:t>
            </w:r>
          </w:p>
          <w:p w:rsidR="00BB338F" w:rsidRPr="00865B98" w:rsidRDefault="00BB338F" w:rsidP="00BB338F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B338F" w:rsidRPr="00865B98">
        <w:tc>
          <w:tcPr>
            <w:tcW w:w="1951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 w:rsidP="0011619D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DETAIL:</w:t>
            </w:r>
          </w:p>
          <w:p w:rsidR="00BB338F" w:rsidRPr="00865B98" w:rsidRDefault="00BB338F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Default="00BB338F" w:rsidP="00BB338F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Trustees of ‘more arts.’ will conduct an Annual Strategic Review, evaluating the current risk environment in accordance with the Charity Commission guidelines in P&amp;P/ma013.</w:t>
            </w:r>
          </w:p>
          <w:p w:rsidR="00BB338F" w:rsidRPr="00865B98" w:rsidRDefault="00BB338F" w:rsidP="00BB338F">
            <w:pPr>
              <w:autoSpaceDE w:val="0"/>
              <w:autoSpaceDN w:val="0"/>
              <w:adjustRightInd w:val="0"/>
              <w:rPr>
                <w:sz w:val="24"/>
                <w:lang w:val="en-GB"/>
              </w:rPr>
            </w:pPr>
          </w:p>
        </w:tc>
      </w:tr>
      <w:tr w:rsidR="00BB338F" w:rsidRPr="00865B98">
        <w:tc>
          <w:tcPr>
            <w:tcW w:w="1951" w:type="dxa"/>
          </w:tcPr>
          <w:p w:rsidR="00BB338F" w:rsidRPr="009C4036" w:rsidRDefault="00BB338F" w:rsidP="0011619D"/>
          <w:p w:rsidR="00BB338F" w:rsidRPr="00865B98" w:rsidRDefault="00BB338F" w:rsidP="0011619D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TRAINING:</w:t>
            </w:r>
          </w:p>
          <w:p w:rsidR="00BB338F" w:rsidRPr="00865B98" w:rsidRDefault="00BB338F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BB338F" w:rsidRDefault="00BB338F" w:rsidP="001161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  <w:p w:rsidR="00BB338F" w:rsidRPr="00865B98" w:rsidRDefault="00BB338F" w:rsidP="0011619D">
            <w:pPr>
              <w:rPr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All Trustees to be made </w:t>
            </w:r>
            <w:r w:rsidRPr="00BB338F">
              <w:rPr>
                <w:b w:val="0"/>
                <w:sz w:val="24"/>
                <w:lang w:val="en-GB"/>
              </w:rPr>
              <w:t>aware of this policy during induction</w:t>
            </w:r>
            <w:r>
              <w:rPr>
                <w:sz w:val="24"/>
                <w:lang w:val="en-GB"/>
              </w:rPr>
              <w:t>.</w:t>
            </w:r>
          </w:p>
        </w:tc>
      </w:tr>
      <w:tr w:rsidR="00BB338F" w:rsidRPr="00865B98">
        <w:tc>
          <w:tcPr>
            <w:tcW w:w="1951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 w:rsidP="0011619D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REVIEW DATE:</w:t>
            </w:r>
          </w:p>
          <w:p w:rsidR="00BB338F" w:rsidRPr="00865B98" w:rsidRDefault="00BB338F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 w:rsidP="0011619D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As required</w:t>
            </w:r>
          </w:p>
          <w:p w:rsidR="00BB338F" w:rsidRPr="00865B98" w:rsidRDefault="00BB338F" w:rsidP="0011619D">
            <w:pPr>
              <w:rPr>
                <w:sz w:val="24"/>
                <w:lang w:val="en-GB"/>
              </w:rPr>
            </w:pPr>
          </w:p>
        </w:tc>
      </w:tr>
      <w:tr w:rsidR="00BB338F" w:rsidRPr="00865B98">
        <w:tc>
          <w:tcPr>
            <w:tcW w:w="1951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 w:rsidP="0011619D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P&amp;P CREATED/UPDATED:</w:t>
            </w:r>
          </w:p>
          <w:p w:rsidR="00BB338F" w:rsidRPr="00865B98" w:rsidRDefault="00BB338F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BB338F" w:rsidRPr="00865B98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 w:rsidP="0011619D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21 January 2016</w:t>
            </w:r>
          </w:p>
        </w:tc>
      </w:tr>
      <w:tr w:rsidR="00BB338F" w:rsidRPr="009C4036">
        <w:tc>
          <w:tcPr>
            <w:tcW w:w="1951" w:type="dxa"/>
          </w:tcPr>
          <w:p w:rsidR="00BB338F" w:rsidRDefault="00BB338F">
            <w:pPr>
              <w:rPr>
                <w:sz w:val="24"/>
                <w:lang w:val="en-GB"/>
              </w:rPr>
            </w:pPr>
          </w:p>
          <w:p w:rsidR="00BB338F" w:rsidRPr="00865B98" w:rsidRDefault="00BB338F" w:rsidP="0011619D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APPROVED BY TRUSTEES:</w:t>
            </w:r>
          </w:p>
          <w:p w:rsidR="00BB338F" w:rsidRPr="00865B98" w:rsidRDefault="00BB338F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:rsidR="00BB338F" w:rsidRPr="00865B98" w:rsidRDefault="00BB338F">
            <w:pPr>
              <w:rPr>
                <w:sz w:val="24"/>
                <w:lang w:val="en-GB"/>
              </w:rPr>
            </w:pPr>
          </w:p>
          <w:p w:rsidR="00BB338F" w:rsidRPr="009C4036" w:rsidRDefault="00BB338F" w:rsidP="0011619D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21 January 2016 </w:t>
            </w:r>
          </w:p>
        </w:tc>
      </w:tr>
    </w:tbl>
    <w:p w:rsidR="00BB338F" w:rsidRDefault="00BB338F" w:rsidP="00BB338F"/>
    <w:p w:rsidR="00EA1734" w:rsidRDefault="00D90C3F"/>
    <w:sectPr w:rsidR="00EA1734" w:rsidSect="00FF3765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338F"/>
    <w:rsid w:val="00BB338F"/>
    <w:rsid w:val="00D90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0425"/>
  <w15:docId w15:val="{C0563D28-C26B-43E9-AB86-6A663B2B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8F"/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38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B338F"/>
    <w:pPr>
      <w:tabs>
        <w:tab w:val="left" w:pos="3195"/>
      </w:tabs>
      <w:spacing w:after="0"/>
      <w:jc w:val="both"/>
    </w:pPr>
    <w:rPr>
      <w:rFonts w:ascii="News Gothic MT" w:eastAsia="Times New Roman" w:hAnsi="News Gothic MT" w:cs="Times New Roman"/>
      <w:b w:val="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B338F"/>
    <w:rPr>
      <w:rFonts w:ascii="News Gothic MT" w:eastAsia="Times New Roman" w:hAnsi="News Gothic MT" w:cs="Times New Roman"/>
      <w:sz w:val="22"/>
      <w:lang w:val="en-GB"/>
    </w:rPr>
  </w:style>
  <w:style w:type="paragraph" w:styleId="NormalWeb">
    <w:name w:val="Normal (Web)"/>
    <w:basedOn w:val="Normal"/>
    <w:rsid w:val="00BB338F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794</Characters>
  <Application>Microsoft Office Word</Application>
  <DocSecurity>0</DocSecurity>
  <Lines>6</Lines>
  <Paragraphs>1</Paragraphs>
  <ScaleCrop>false</ScaleCrop>
  <Company>ArtEast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2</cp:revision>
  <dcterms:created xsi:type="dcterms:W3CDTF">2016-01-21T14:46:00Z</dcterms:created>
  <dcterms:modified xsi:type="dcterms:W3CDTF">2016-02-12T12:05:00Z</dcterms:modified>
</cp:coreProperties>
</file>